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4"/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Style w:val="4"/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教育评价改革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征文</w:t>
      </w:r>
      <w:r>
        <w:rPr>
          <w:rStyle w:val="4"/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(样式)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作者姓名：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　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职称/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职务：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　　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单位地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手机号码：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电子邮箱：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征文标题：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          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正文：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题目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三号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宋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体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居中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一级标题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四号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宋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体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二级标题、三级标题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小四号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宋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体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正文（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五号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宋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体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8"/>
          <w:szCs w:val="18"/>
          <w:shd w:val="clear" w:color="auto" w:fill="FFFFFF"/>
        </w:rPr>
        <w:t>页眉、页脚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8"/>
          <w:szCs w:val="18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8"/>
          <w:szCs w:val="18"/>
          <w:shd w:val="clear" w:color="auto" w:fill="FFFFFF"/>
        </w:rPr>
        <w:t>小五号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8"/>
          <w:szCs w:val="18"/>
          <w:shd w:val="clear" w:color="auto" w:fill="FFFFFF"/>
          <w:lang w:val="en-US" w:eastAsia="zh-CN"/>
        </w:rPr>
        <w:t>宋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8"/>
          <w:szCs w:val="18"/>
          <w:shd w:val="clear" w:color="auto" w:fill="FFFFFF"/>
        </w:rPr>
        <w:t>体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8"/>
          <w:szCs w:val="18"/>
          <w:shd w:val="clear" w:color="auto" w:fill="FFFFFF"/>
          <w:lang w:eastAsia="zh-CN"/>
        </w:rPr>
        <w:t>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iZGM3N2VhODk0NjFiM2IyZTE0MDczYTcwOWMwOGMifQ=="/>
  </w:docVars>
  <w:rsids>
    <w:rsidRoot w:val="00000000"/>
    <w:rsid w:val="2E01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2023-03-21T03:42:36Z</dcterms:created>
  <dc:creator>GCC-KYC-01</dc:creator>
  <cp:lastModifiedBy>GCC-KYC-01</cp:lastModifiedBy>
  <dcterms:modified xsi:type="dcterms:W3CDTF">2023-03-21T03:42:51Z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1D86176EFFE344829DF001B34FDF8BA5</vt:lpwstr>
  </property>
</Properties>
</file>