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1" w:line="224" w:lineRule="auto"/>
        <w:ind w:left="409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29"/>
          <w:sz w:val="31"/>
          <w:szCs w:val="31"/>
        </w:rPr>
        <w:t>附件：</w:t>
      </w:r>
    </w:p>
    <w:p>
      <w:pPr>
        <w:spacing w:before="237" w:line="222" w:lineRule="auto"/>
        <w:ind w:left="18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广东省高校科研管理优秀典型案例申报表</w:t>
      </w:r>
    </w:p>
    <w:p>
      <w:pPr>
        <w:spacing w:line="85" w:lineRule="exact"/>
      </w:pPr>
    </w:p>
    <w:tbl>
      <w:tblPr>
        <w:tblStyle w:val="5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2417"/>
        <w:gridCol w:w="2117"/>
        <w:gridCol w:w="2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953" w:type="dxa"/>
            <w:vAlign w:val="top"/>
          </w:tcPr>
          <w:p>
            <w:pPr>
              <w:spacing w:before="213" w:line="220" w:lineRule="auto"/>
              <w:ind w:left="4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案列名称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53" w:type="dxa"/>
            <w:vAlign w:val="top"/>
          </w:tcPr>
          <w:p>
            <w:pPr>
              <w:spacing w:before="81" w:line="221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联系人</w:t>
            </w:r>
          </w:p>
        </w:tc>
        <w:tc>
          <w:tcPr>
            <w:tcW w:w="2417" w:type="dxa"/>
            <w:vAlign w:val="top"/>
          </w:tcPr>
          <w:p>
            <w:pPr>
              <w:pStyle w:val="6"/>
            </w:pPr>
          </w:p>
        </w:tc>
        <w:tc>
          <w:tcPr>
            <w:tcW w:w="2117" w:type="dxa"/>
            <w:vAlign w:val="top"/>
          </w:tcPr>
          <w:p>
            <w:pPr>
              <w:spacing w:before="79" w:line="220" w:lineRule="auto"/>
              <w:ind w:left="5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所在单位</w:t>
            </w:r>
          </w:p>
        </w:tc>
        <w:tc>
          <w:tcPr>
            <w:tcW w:w="256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3" w:type="dxa"/>
            <w:vAlign w:val="top"/>
          </w:tcPr>
          <w:p>
            <w:pPr>
              <w:spacing w:before="77" w:line="219" w:lineRule="auto"/>
              <w:ind w:left="4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手机号码</w:t>
            </w:r>
          </w:p>
        </w:tc>
        <w:tc>
          <w:tcPr>
            <w:tcW w:w="2417" w:type="dxa"/>
            <w:vAlign w:val="top"/>
          </w:tcPr>
          <w:p>
            <w:pPr>
              <w:pStyle w:val="6"/>
            </w:pPr>
          </w:p>
        </w:tc>
        <w:tc>
          <w:tcPr>
            <w:tcW w:w="2117" w:type="dxa"/>
            <w:vAlign w:val="top"/>
          </w:tcPr>
          <w:p>
            <w:pPr>
              <w:spacing w:before="79" w:line="219" w:lineRule="auto"/>
              <w:ind w:left="5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7"/>
                <w:szCs w:val="27"/>
              </w:rPr>
              <w:t>电子信箱</w:t>
            </w:r>
          </w:p>
        </w:tc>
        <w:tc>
          <w:tcPr>
            <w:tcW w:w="256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5" w:hRule="atLeast"/>
        </w:trPr>
        <w:tc>
          <w:tcPr>
            <w:tcW w:w="1953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88" w:line="219" w:lineRule="auto"/>
              <w:ind w:left="4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主要内容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spacing w:before="100" w:line="264" w:lineRule="auto"/>
              <w:ind w:left="141" w:right="162" w:firstLine="1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填写内容包括案例概述、重点难点、特色做法、成效及影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响等方面内容，要求彰显特色、深入透彻、有理有据，突</w:t>
            </w: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出重点、亮点、创新点。切忌面面俱到、空洞无物(1500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字以内),可另附页。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</w:trPr>
        <w:tc>
          <w:tcPr>
            <w:tcW w:w="1953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88" w:line="247" w:lineRule="auto"/>
              <w:ind w:left="158" w:righ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所在单位科研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管理部门意见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87" w:line="250" w:lineRule="auto"/>
              <w:ind w:left="4331" w:right="554" w:hanging="2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科研管理部门(盖章)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</w:tbl>
    <w:p>
      <w:pPr>
        <w:pStyle w:val="2"/>
      </w:pPr>
    </w:p>
    <w:sectPr>
      <w:footerReference r:id="rId5" w:type="default"/>
      <w:pgSz w:w="11900" w:h="16830"/>
      <w:pgMar w:top="1430" w:right="1484" w:bottom="400" w:left="13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llZjc5YTRmZjdjYjJjNzVhMmJlM2Y4Mzk1NGUyZDQifQ=="/>
  </w:docVars>
  <w:rsids>
    <w:rsidRoot w:val="00000000"/>
    <w:rsid w:val="41727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2023-11-10T11:00:00Z</dcterms:created>
  <dc:creator>Kingsoft-PDF</dc:creator>
  <cp:lastModifiedBy>MLting</cp:lastModifiedBy>
  <dcterms:modified xsi:type="dcterms:W3CDTF">2023-11-10T03:03:17Z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2023-11-10T11:00:00Z</vt:filetime>
  </property>
  <property fmtid="{D5CDD505-2E9C-101B-9397-08002B2CF9AE}" pid="4" name="UsrData">
    <vt:lpwstr>654d9cad7672e8001f65ab22wl</vt:lpwstr>
  </property>
  <property fmtid="{D5CDD505-2E9C-101B-9397-08002B2CF9AE}" pid="5" name="KSOProductBuildVer">
    <vt:lpwstr>2052-12.1.0.15712</vt:lpwstr>
  </property>
  <property fmtid="{D5CDD505-2E9C-101B-9397-08002B2CF9AE}" pid="6" name="ICV">
    <vt:lpwstr>3A56FDCAEA50407C8BC83AAF1480AADF_12</vt:lpwstr>
  </property>
</Properties>
</file>