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8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8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  <w:noWrap w:val="0"/>
            <w:vAlign w:val="top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  <w:noWrap w:val="0"/>
            <w:vAlign w:val="top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研究意义（研究背景、学术价值、应用价值）；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3.本课题的总体框架和基本内容，拟达到的目标（阶段性目标和最终目标）；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5.研究方法、研究手段和研究进度；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一、研究意义（研究背景、学术价值、应用价值）。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  <w:p>
            <w:pPr>
              <w:pStyle w:val="2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三、本课题的总体框架和基本内容，拟达到的目标（阶段性目标和最终目标）。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研究方法、研究手段和研究进度。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9658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.课题名称要与《申请书》一致，一般不加副标题。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30" w:firstLineChars="300"/>
        <w:textAlignment w:val="auto"/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6A3301C4"/>
    <w:rsid w:val="0A4818BD"/>
    <w:rsid w:val="0A5B1B39"/>
    <w:rsid w:val="0C3500E6"/>
    <w:rsid w:val="0CC70034"/>
    <w:rsid w:val="0E9C0ADB"/>
    <w:rsid w:val="14075883"/>
    <w:rsid w:val="16635986"/>
    <w:rsid w:val="1681763B"/>
    <w:rsid w:val="19082D80"/>
    <w:rsid w:val="1A123B3E"/>
    <w:rsid w:val="1E9239B5"/>
    <w:rsid w:val="1ECB5413"/>
    <w:rsid w:val="1EEE4AFC"/>
    <w:rsid w:val="1F102085"/>
    <w:rsid w:val="21894680"/>
    <w:rsid w:val="22273EAA"/>
    <w:rsid w:val="2338762A"/>
    <w:rsid w:val="25352213"/>
    <w:rsid w:val="28EC7A64"/>
    <w:rsid w:val="293F26C2"/>
    <w:rsid w:val="2A26254B"/>
    <w:rsid w:val="2E552681"/>
    <w:rsid w:val="32BD504A"/>
    <w:rsid w:val="348959B5"/>
    <w:rsid w:val="35EC25CA"/>
    <w:rsid w:val="36126160"/>
    <w:rsid w:val="382833A6"/>
    <w:rsid w:val="38764AE7"/>
    <w:rsid w:val="395530D2"/>
    <w:rsid w:val="3C917C00"/>
    <w:rsid w:val="44F671FF"/>
    <w:rsid w:val="45D76B17"/>
    <w:rsid w:val="46353239"/>
    <w:rsid w:val="4BA05CA5"/>
    <w:rsid w:val="4ECD6013"/>
    <w:rsid w:val="51CF0D6E"/>
    <w:rsid w:val="523D0E4F"/>
    <w:rsid w:val="55F51E6F"/>
    <w:rsid w:val="56D81A55"/>
    <w:rsid w:val="58955BAA"/>
    <w:rsid w:val="5D7E5714"/>
    <w:rsid w:val="600B5EC6"/>
    <w:rsid w:val="662A4BD0"/>
    <w:rsid w:val="67254AFE"/>
    <w:rsid w:val="67EF377B"/>
    <w:rsid w:val="68121B6F"/>
    <w:rsid w:val="6A3301C4"/>
    <w:rsid w:val="6CFA4E75"/>
    <w:rsid w:val="6E2B3E4F"/>
    <w:rsid w:val="703D3C38"/>
    <w:rsid w:val="70EF23D7"/>
    <w:rsid w:val="718865BA"/>
    <w:rsid w:val="72012E86"/>
    <w:rsid w:val="740F46DE"/>
    <w:rsid w:val="74221574"/>
    <w:rsid w:val="78366B5B"/>
    <w:rsid w:val="7A3354D2"/>
    <w:rsid w:val="7BBC0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2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link w:val="11"/>
    <w:unhideWhenUsed/>
    <w:qFormat/>
    <w:uiPriority w:val="0"/>
    <w:pPr>
      <w:spacing w:before="0" w:beforeAutospacing="0" w:after="0" w:afterAutospacing="0" w:line="460" w:lineRule="exact"/>
      <w:ind w:firstLine="692" w:firstLineChars="200"/>
      <w:jc w:val="left"/>
      <w:outlineLvl w:val="1"/>
    </w:pPr>
    <w:rPr>
      <w:rFonts w:hint="eastAsia" w:ascii="宋体" w:hAnsi="宋体" w:eastAsia="仿宋" w:cs="宋体"/>
      <w:bCs/>
      <w:kern w:val="0"/>
      <w:sz w:val="26"/>
      <w:szCs w:val="36"/>
      <w:lang w:bidi="ar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黑体" w:cs="Times New Roman"/>
      <w:sz w:val="32"/>
    </w:rPr>
  </w:style>
  <w:style w:type="character" w:default="1" w:styleId="9">
    <w:name w:val="Default Paragraph Font"/>
    <w:autoRedefine/>
    <w:unhideWhenUsed/>
    <w:uiPriority w:val="1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2 字符"/>
    <w:basedOn w:val="9"/>
    <w:link w:val="5"/>
    <w:autoRedefine/>
    <w:qFormat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12">
    <w:name w:val="标题 1 字符"/>
    <w:link w:val="3"/>
    <w:autoRedefine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2024-04-18T07:14:00Z</dcterms:created>
  <dc:creator> 海欣仔 </dc:creator>
  <cp:lastModifiedBy>彩</cp:lastModifiedBy>
  <dcterms:modified xsi:type="dcterms:W3CDTF">2024-04-24T07:00:10Z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E1CCEC4CC9954F37A8B26B6B8292E723_13</vt:lpwstr>
  </property>
</Properties>
</file>